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58CF" w14:textId="77777777" w:rsidR="00261B27" w:rsidRPr="00BB7426" w:rsidRDefault="001D600F">
      <w:pPr>
        <w:pStyle w:val="Heading1"/>
        <w:rPr>
          <w:color w:val="auto"/>
        </w:rPr>
      </w:pPr>
      <w:r w:rsidRPr="00BB7426">
        <w:rPr>
          <w:color w:val="auto"/>
        </w:rPr>
        <w:t>AUTHOR–PUBLISHER CONTRACT</w:t>
      </w:r>
    </w:p>
    <w:p w14:paraId="5A61BEAF" w14:textId="77777777" w:rsidR="00261B27" w:rsidRDefault="001D600F">
      <w:r>
        <w:t>Between:</w:t>
      </w:r>
      <w:r>
        <w:br/>
        <w:t>Publisher: En Route Books and Media, LLC</w:t>
      </w:r>
      <w:r>
        <w:br/>
        <w:t>5705 Rhodes Avenue, St. Louis, MO 63109</w:t>
      </w:r>
    </w:p>
    <w:p w14:paraId="7025B54A" w14:textId="7E0FE61A" w:rsidR="00437CC6" w:rsidRPr="00437CC6" w:rsidRDefault="001D600F">
      <w:pPr>
        <w:rPr>
          <w:sz w:val="20"/>
          <w:szCs w:val="20"/>
        </w:rPr>
      </w:pPr>
      <w:r>
        <w:t>And: Author: ____________________________</w:t>
      </w:r>
      <w:r>
        <w:br/>
        <w:t>(Mailing Address: ______________________________________, Birth Year: ________)</w:t>
      </w:r>
      <w:r w:rsidR="00437CC6">
        <w:br/>
      </w:r>
      <w:r w:rsidR="00437CC6">
        <w:rPr>
          <w:sz w:val="20"/>
          <w:szCs w:val="20"/>
        </w:rPr>
        <w:t>[The author’s birth year is needed for the Library of Congress registration]</w:t>
      </w:r>
    </w:p>
    <w:p w14:paraId="2B7A5743" w14:textId="77777777" w:rsidR="00261B27" w:rsidRDefault="001D600F">
      <w:r>
        <w:t>Work Title (tentative): ____________________________________________</w:t>
      </w:r>
    </w:p>
    <w:p w14:paraId="0F726CE6" w14:textId="77777777" w:rsidR="00261B27" w:rsidRDefault="001D600F">
      <w:pPr>
        <w:pStyle w:val="ListNumber"/>
      </w:pPr>
      <w:r>
        <w:t>Grant of Rights: The Author grants the Publisher exclusive rights to publish and sell the Work in all languages and formats, including subsidiary and electronic rights.</w:t>
      </w:r>
    </w:p>
    <w:p w14:paraId="33C878F0" w14:textId="77777777" w:rsidR="00261B27" w:rsidRDefault="001D600F">
      <w:pPr>
        <w:pStyle w:val="ListNumber"/>
      </w:pPr>
      <w:r>
        <w:t>Manuscript Delivery: Author agrees to deliver a complete, publisher-approved manuscript within one year of signing.</w:t>
      </w:r>
    </w:p>
    <w:p w14:paraId="2CD470AC" w14:textId="4729D618" w:rsidR="00261B27" w:rsidRDefault="001D600F">
      <w:pPr>
        <w:pStyle w:val="ListNumber"/>
      </w:pPr>
      <w:r>
        <w:t xml:space="preserve">Publication Timeline: Publisher will publish the Work </w:t>
      </w:r>
      <w:r w:rsidR="00BB7426">
        <w:t>within 6 months of</w:t>
      </w:r>
      <w:r>
        <w:t xml:space="preserve"> manuscript approval. If not, rights revert to the Author.</w:t>
      </w:r>
    </w:p>
    <w:p w14:paraId="6CF33605" w14:textId="12B830AE" w:rsidR="00261B27" w:rsidRDefault="001D600F">
      <w:pPr>
        <w:pStyle w:val="ListNumber"/>
      </w:pPr>
      <w:r>
        <w:t xml:space="preserve">Copyright &amp; Edition: Publisher may choose the publication format. The Author retains copyright. Rights cannot be sold elsewhere while the Work remains </w:t>
      </w:r>
      <w:r w:rsidR="00BB7426">
        <w:t>available for sale</w:t>
      </w:r>
      <w:r>
        <w:t>.</w:t>
      </w:r>
    </w:p>
    <w:p w14:paraId="496C5F38" w14:textId="0025185B" w:rsidR="00261B27" w:rsidRDefault="001D600F">
      <w:pPr>
        <w:pStyle w:val="ListNumber"/>
      </w:pPr>
      <w:r>
        <w:t xml:space="preserve">Competing Works: Author may not publish </w:t>
      </w:r>
      <w:r w:rsidR="00097DB1" w:rsidRPr="00097DB1">
        <w:t>any substantially similar full-length books on the same subject</w:t>
      </w:r>
      <w:r w:rsidR="00097DB1">
        <w:t xml:space="preserve"> that would constitute</w:t>
      </w:r>
      <w:r>
        <w:t xml:space="preserve"> competing works but is encouraged to produce supportive content.</w:t>
      </w:r>
    </w:p>
    <w:p w14:paraId="5D8DB57E" w14:textId="3F409847" w:rsidR="00261B27" w:rsidRDefault="001D600F">
      <w:pPr>
        <w:pStyle w:val="ListNumber"/>
      </w:pPr>
      <w:r>
        <w:t xml:space="preserve">Subsidiary Rights: Publisher retains exclusive subsidiary rights </w:t>
      </w:r>
      <w:r w:rsidR="00437CC6">
        <w:t xml:space="preserve">[e.g., merchandising, audio and film] </w:t>
      </w:r>
      <w:r>
        <w:t>while the Work is in print. Revenue from sublicensing is split 50/50 between Author and Publisher.</w:t>
      </w:r>
    </w:p>
    <w:p w14:paraId="20788DEC" w14:textId="6F7E5E81" w:rsidR="00261B27" w:rsidRDefault="001D600F">
      <w:pPr>
        <w:pStyle w:val="ListNumber"/>
      </w:pPr>
      <w:r>
        <w:t xml:space="preserve">Reversion of Rights: If the Work is </w:t>
      </w:r>
      <w:r w:rsidR="00BB7426">
        <w:t>unavailable for sale</w:t>
      </w:r>
      <w:r>
        <w:t xml:space="preserve"> for six months, all rights revert to the Author.</w:t>
      </w:r>
    </w:p>
    <w:p w14:paraId="4BE966D5" w14:textId="77777777" w:rsidR="00261B27" w:rsidRDefault="001D600F">
      <w:pPr>
        <w:pStyle w:val="ListNumber"/>
      </w:pPr>
      <w:r>
        <w:t>Royalties: Author receives 10% of the list price on all publisher-sold copies (print and electronic).</w:t>
      </w:r>
    </w:p>
    <w:p w14:paraId="541AD9E3" w14:textId="77777777" w:rsidR="00261B27" w:rsidRDefault="001D600F">
      <w:pPr>
        <w:pStyle w:val="ListNumber"/>
      </w:pPr>
      <w:r>
        <w:t>Author Copies: 10 free printed copies</w:t>
      </w:r>
      <w:r>
        <w:br/>
        <w:t>Additional copies at 40% discount (no royalties on these)</w:t>
      </w:r>
    </w:p>
    <w:p w14:paraId="2525B182" w14:textId="3F0C4C09" w:rsidR="00261B27" w:rsidRDefault="001D600F">
      <w:pPr>
        <w:pStyle w:val="ListNumber"/>
      </w:pPr>
      <w:r>
        <w:t xml:space="preserve">Sales Reports &amp; Payments: Semiannual royalty reports and payments due January 31 and July 31 for the </w:t>
      </w:r>
      <w:r w:rsidR="00BB7426">
        <w:t>periods between July 1 and December 31, and January 1 and June 30, respectively</w:t>
      </w:r>
      <w:r>
        <w:t>.</w:t>
      </w:r>
    </w:p>
    <w:p w14:paraId="32178C1D" w14:textId="77777777" w:rsidR="00261B27" w:rsidRDefault="001D600F">
      <w:pPr>
        <w:pStyle w:val="ListNumber"/>
      </w:pPr>
      <w:r>
        <w:t>Author Warranties: Author confirms full ownership of rights and warrants the Work is original, legal, and non-infringing. Author indemnifies the Publisher against related legal claims.</w:t>
      </w:r>
    </w:p>
    <w:p w14:paraId="4C66FDBD" w14:textId="77777777" w:rsidR="00261B27" w:rsidRDefault="001D600F">
      <w:pPr>
        <w:pStyle w:val="ListNumber"/>
      </w:pPr>
      <w:r>
        <w:t>Successors: This contract binds both parties and their successors.</w:t>
      </w:r>
    </w:p>
    <w:p w14:paraId="26212742" w14:textId="3BE125BF" w:rsidR="00261B27" w:rsidRDefault="001D600F">
      <w:r>
        <w:t>Signatures:</w:t>
      </w:r>
    </w:p>
    <w:p w14:paraId="60EBE285" w14:textId="77777777" w:rsidR="00261B27" w:rsidRDefault="001D600F">
      <w:r>
        <w:t>______________________________</w:t>
      </w:r>
      <w:r>
        <w:br/>
        <w:t>Dr. Sebastian Mahfood, O.P.</w:t>
      </w:r>
      <w:r>
        <w:br/>
        <w:t>President, En Route Books and Media</w:t>
      </w:r>
    </w:p>
    <w:p w14:paraId="545DF676" w14:textId="77777777" w:rsidR="00261B27" w:rsidRDefault="001D600F">
      <w:r>
        <w:t>______________________________</w:t>
      </w:r>
      <w:r>
        <w:br/>
        <w:t>Author Signature</w:t>
      </w:r>
    </w:p>
    <w:p w14:paraId="33C4E728" w14:textId="77777777" w:rsidR="00261B27" w:rsidRDefault="001D600F">
      <w:r>
        <w:t>Date: ________________</w:t>
      </w:r>
    </w:p>
    <w:p w14:paraId="23E4BEA7" w14:textId="77777777" w:rsidR="00261B27" w:rsidRDefault="001D600F">
      <w:r>
        <w:t>Witness: ___________________________</w:t>
      </w:r>
    </w:p>
    <w:p w14:paraId="1972CD55" w14:textId="77777777" w:rsidR="00261B27" w:rsidRDefault="001D600F">
      <w:r>
        <w:t>Date: ________________</w:t>
      </w:r>
    </w:p>
    <w:sectPr w:rsidR="00261B27" w:rsidSect="00437CC6">
      <w:footerReference w:type="default" r:id="rId8"/>
      <w:pgSz w:w="12240" w:h="15840"/>
      <w:pgMar w:top="720" w:right="108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0E9B" w14:textId="77777777" w:rsidR="00BE24D0" w:rsidRDefault="00BE24D0" w:rsidP="00BB7426">
      <w:pPr>
        <w:spacing w:after="0" w:line="240" w:lineRule="auto"/>
      </w:pPr>
      <w:r>
        <w:separator/>
      </w:r>
    </w:p>
  </w:endnote>
  <w:endnote w:type="continuationSeparator" w:id="0">
    <w:p w14:paraId="7D855FF8" w14:textId="77777777" w:rsidR="00BE24D0" w:rsidRDefault="00BE24D0" w:rsidP="00BB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26D" w14:textId="0244ECE8" w:rsidR="001D600F" w:rsidRDefault="001D600F" w:rsidP="001D600F">
    <w:pPr>
      <w:pStyle w:val="Header"/>
      <w:jc w:val="right"/>
    </w:pPr>
    <w:r>
      <w:rPr>
        <w:noProof/>
      </w:rPr>
      <w:drawing>
        <wp:inline distT="0" distB="0" distL="0" distR="0" wp14:anchorId="27DC3474" wp14:editId="45D5200E">
          <wp:extent cx="1676399" cy="390525"/>
          <wp:effectExtent l="0" t="0" r="0" b="0"/>
          <wp:docPr id="1100797858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89656" name="Picture 1" descr="A black background with red letters&#10;&#10;AI-generated content may be incorrect."/>
                  <pic:cNvPicPr/>
                </pic:nvPicPr>
                <pic:blipFill rotWithShape="1">
                  <a:blip r:embed="rId1"/>
                  <a:srcRect t="18750" b="11363"/>
                  <a:stretch>
                    <a:fillRect/>
                  </a:stretch>
                </pic:blipFill>
                <pic:spPr bwMode="auto">
                  <a:xfrm>
                    <a:off x="0" y="0"/>
                    <a:ext cx="1676406" cy="390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29C4" w14:textId="77777777" w:rsidR="00BE24D0" w:rsidRDefault="00BE24D0" w:rsidP="00BB7426">
      <w:pPr>
        <w:spacing w:after="0" w:line="240" w:lineRule="auto"/>
      </w:pPr>
      <w:r>
        <w:separator/>
      </w:r>
    </w:p>
  </w:footnote>
  <w:footnote w:type="continuationSeparator" w:id="0">
    <w:p w14:paraId="25609BEA" w14:textId="77777777" w:rsidR="00BE24D0" w:rsidRDefault="00BE24D0" w:rsidP="00BB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466984">
    <w:abstractNumId w:val="8"/>
  </w:num>
  <w:num w:numId="2" w16cid:durableId="2067680765">
    <w:abstractNumId w:val="6"/>
  </w:num>
  <w:num w:numId="3" w16cid:durableId="2123304649">
    <w:abstractNumId w:val="5"/>
  </w:num>
  <w:num w:numId="4" w16cid:durableId="1552762218">
    <w:abstractNumId w:val="4"/>
  </w:num>
  <w:num w:numId="5" w16cid:durableId="1187645477">
    <w:abstractNumId w:val="7"/>
  </w:num>
  <w:num w:numId="6" w16cid:durableId="493499613">
    <w:abstractNumId w:val="3"/>
  </w:num>
  <w:num w:numId="7" w16cid:durableId="1668289480">
    <w:abstractNumId w:val="2"/>
  </w:num>
  <w:num w:numId="8" w16cid:durableId="917515741">
    <w:abstractNumId w:val="1"/>
  </w:num>
  <w:num w:numId="9" w16cid:durableId="83233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DB1"/>
    <w:rsid w:val="0015074B"/>
    <w:rsid w:val="001D600F"/>
    <w:rsid w:val="00261B27"/>
    <w:rsid w:val="0029639D"/>
    <w:rsid w:val="00326F90"/>
    <w:rsid w:val="00437CC6"/>
    <w:rsid w:val="004B17BC"/>
    <w:rsid w:val="00A031A0"/>
    <w:rsid w:val="00A26697"/>
    <w:rsid w:val="00AA1D8D"/>
    <w:rsid w:val="00B47730"/>
    <w:rsid w:val="00BB7426"/>
    <w:rsid w:val="00BE24D0"/>
    <w:rsid w:val="00CB0664"/>
    <w:rsid w:val="00F30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620D9"/>
  <w14:defaultImageDpi w14:val="300"/>
  <w15:docId w15:val="{0A88225B-F5A2-4476-870C-68C2D92E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1935</Characters>
  <Application>Microsoft Office Word</Application>
  <DocSecurity>0</DocSecurity>
  <Lines>53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Mahfood</cp:lastModifiedBy>
  <cp:revision>3</cp:revision>
  <dcterms:created xsi:type="dcterms:W3CDTF">2025-10-24T14:59:00Z</dcterms:created>
  <dcterms:modified xsi:type="dcterms:W3CDTF">2025-10-24T15:14:00Z</dcterms:modified>
  <cp:category/>
</cp:coreProperties>
</file>